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6B" w:rsidRPr="00963B8B" w:rsidRDefault="00970BA7" w:rsidP="00963B8B">
      <w:pPr>
        <w:jc w:val="center"/>
        <w:rPr>
          <w:rFonts w:ascii="微軟正黑體" w:eastAsia="微軟正黑體" w:hAnsi="微軟正黑體"/>
          <w:b/>
          <w:color w:val="2E74B5" w:themeColor="accent1" w:themeShade="BF"/>
          <w:sz w:val="48"/>
        </w:rPr>
      </w:pPr>
      <w:r w:rsidRPr="000508D6">
        <w:rPr>
          <w:rFonts w:ascii="微軟正黑體" w:eastAsia="微軟正黑體" w:hAnsi="微軟正黑體" w:hint="eastAsia"/>
          <w:b/>
          <w:color w:val="2E74B5" w:themeColor="accent1" w:themeShade="BF"/>
          <w:sz w:val="48"/>
        </w:rPr>
        <w:t>國泰世華銀行</w:t>
      </w:r>
      <w:r w:rsidR="00963B8B" w:rsidRPr="00963B8B">
        <w:rPr>
          <w:rFonts w:ascii="微軟正黑體" w:eastAsia="微軟正黑體" w:hAnsi="微軟正黑體" w:hint="eastAsia"/>
          <w:b/>
          <w:color w:val="2E74B5" w:themeColor="accent1" w:themeShade="BF"/>
          <w:sz w:val="32"/>
        </w:rPr>
        <w:t>2021 Young Star 分行儲備業務</w:t>
      </w:r>
    </w:p>
    <w:p w:rsidR="00963B8B" w:rsidRPr="00E37643" w:rsidRDefault="00963B8B" w:rsidP="00371835">
      <w:pPr>
        <w:jc w:val="center"/>
        <w:rPr>
          <w:rFonts w:ascii="微軟正黑體" w:eastAsia="微軟正黑體" w:hAnsi="微軟正黑體"/>
          <w:b/>
          <w:color w:val="00B050"/>
          <w:sz w:val="28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3238500" cy="3346778"/>
            <wp:effectExtent l="0" t="0" r="0" b="6350"/>
            <wp:docPr id="1" name="圖片 1" descr="cid:image001.jpg@01D724A8.D7A52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24A8.D7A528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55" cy="33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D6" w:rsidRPr="0056332A" w:rsidRDefault="00DC447D" w:rsidP="00DC447D">
      <w:pPr>
        <w:spacing w:line="480" w:lineRule="exact"/>
        <w:jc w:val="center"/>
        <w:rPr>
          <w:rFonts w:ascii="微軟正黑體" w:eastAsia="微軟正黑體" w:hAnsi="微軟正黑體"/>
          <w:b/>
          <w:color w:val="2E74B5" w:themeColor="accent1" w:themeShade="BF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~~</w:t>
      </w:r>
      <w:r w:rsidR="005D2B15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起薪</w:t>
      </w:r>
      <w:r w:rsidR="00963B8B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4萬</w:t>
      </w:r>
      <w:r w:rsidR="005D2B15"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 xml:space="preserve"> </w:t>
      </w:r>
      <w:r>
        <w:rPr>
          <w:rFonts w:ascii="微軟正黑體" w:eastAsia="微軟正黑體" w:hAnsi="微軟正黑體" w:hint="eastAsia"/>
          <w:b/>
          <w:color w:val="2E74B5" w:themeColor="accent1" w:themeShade="BF"/>
          <w:sz w:val="27"/>
          <w:szCs w:val="27"/>
          <w:shd w:val="clear" w:color="auto" w:fill="FFFFFF"/>
        </w:rPr>
        <w:t>熱情招募中~~</w:t>
      </w:r>
    </w:p>
    <w:p w:rsidR="00963B8B" w:rsidRDefault="000508D6" w:rsidP="00963B8B">
      <w:pPr>
        <w:spacing w:line="480" w:lineRule="exact"/>
        <w:jc w:val="center"/>
        <w:rPr>
          <w:rStyle w:val="a3"/>
          <w:rFonts w:ascii="微軟正黑體" w:eastAsia="微軟正黑體" w:hAnsi="微軟正黑體"/>
          <w:szCs w:val="24"/>
        </w:rPr>
      </w:pPr>
      <w:r w:rsidRPr="00C207CA">
        <w:rPr>
          <w:rFonts w:ascii="微軟正黑體" w:eastAsia="微軟正黑體" w:hAnsi="微軟正黑體" w:hint="eastAsia"/>
          <w:color w:val="212529"/>
          <w:szCs w:val="24"/>
          <w:shd w:val="clear" w:color="auto" w:fill="FFFFFF"/>
        </w:rPr>
        <w:t>不管你是什麼控，都歡迎你來國泰金控…</w:t>
      </w:r>
      <w:r w:rsidR="00AE7D94" w:rsidRPr="00C207CA">
        <w:rPr>
          <w:rFonts w:ascii="微軟正黑體" w:eastAsia="微軟正黑體" w:hAnsi="微軟正黑體"/>
          <w:color w:val="212529"/>
          <w:szCs w:val="24"/>
          <w:shd w:val="clear" w:color="auto" w:fill="FFFFFF"/>
        </w:rPr>
        <w:br/>
      </w:r>
      <w:r w:rsidR="00DC447D">
        <w:rPr>
          <w:rFonts w:ascii="微軟正黑體" w:eastAsia="微軟正黑體" w:hAnsi="微軟正黑體" w:hint="eastAsia"/>
          <w:color w:val="212529"/>
          <w:szCs w:val="24"/>
        </w:rPr>
        <w:t>尋找</w:t>
      </w:r>
      <w:r w:rsidR="00963B8B">
        <w:rPr>
          <w:rFonts w:ascii="微軟正黑體" w:eastAsia="微軟正黑體" w:hAnsi="微軟正黑體" w:hint="eastAsia"/>
          <w:color w:val="212529"/>
          <w:szCs w:val="24"/>
        </w:rPr>
        <w:t>業務</w:t>
      </w:r>
      <w:r w:rsidR="00A36E6B" w:rsidRPr="00C207CA">
        <w:rPr>
          <w:rFonts w:ascii="微軟正黑體" w:eastAsia="微軟正黑體" w:hAnsi="微軟正黑體" w:hint="eastAsia"/>
          <w:color w:val="212529"/>
          <w:szCs w:val="24"/>
        </w:rPr>
        <w:t>控</w:t>
      </w:r>
      <w:r w:rsidR="00AE7D94" w:rsidRPr="00C207CA">
        <w:rPr>
          <w:rFonts w:ascii="微軟正黑體" w:eastAsia="微軟正黑體" w:hAnsi="微軟正黑體"/>
          <w:color w:val="212529"/>
          <w:szCs w:val="24"/>
        </w:rPr>
        <w:t>選手：</w:t>
      </w:r>
      <w:hyperlink r:id="rId8" w:history="1">
        <w:r w:rsidR="00C207CA" w:rsidRPr="00C207CA">
          <w:rPr>
            <w:rStyle w:val="a3"/>
            <w:rFonts w:ascii="微軟正黑體" w:eastAsia="微軟正黑體" w:hAnsi="微軟正黑體"/>
            <w:szCs w:val="24"/>
          </w:rPr>
          <w:t>https://recruit.cathayholdings.com/</w:t>
        </w:r>
      </w:hyperlink>
    </w:p>
    <w:p w:rsidR="00963B8B" w:rsidRDefault="00963B8B" w:rsidP="00963B8B">
      <w:pPr>
        <w:spacing w:line="480" w:lineRule="exact"/>
        <w:jc w:val="center"/>
        <w:rPr>
          <w:rStyle w:val="a3"/>
          <w:rFonts w:ascii="微軟正黑體" w:eastAsia="微軟正黑體" w:hAnsi="微軟正黑體"/>
          <w:szCs w:val="24"/>
        </w:rPr>
      </w:pPr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【銀行新鮮人的最佳選擇】</w:t>
      </w:r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歡迎嚮往銀行工作及挑戰高薪業務職的你/妳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加入國泰世華銀行「國泰Young Star業務菁英培訓計畫」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透過紮實的職務(前中後台)輪調訓練，把您培育為軟硬實力兼具的金融業務，歡迎具抗壓性、喜歡追求成就感且嚮往成為金融業務菁英者，此計畫將提供你最棒的職涯養成。將是您的第一首選。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【完整培訓】2年通路前中後台職務輪調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1.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分行存匯櫃台歷練。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2.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VIP 理財作業歷練。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3.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授信審查作業歷練。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4.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電話call客銷售歷練。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【培訓對象】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嚮往高薪業務求職者。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追求挑戰社會新鮮人。</w:t>
      </w:r>
      <w:r>
        <w:rPr>
          <w:rFonts w:ascii="微軟正黑體" w:eastAsia="微軟正黑體" w:hAnsi="微軟正黑體" w:hint="eastAsia"/>
          <w:color w:val="292929"/>
        </w:rPr>
        <w:br/>
      </w:r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</w:rPr>
        <w:lastRenderedPageBreak/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【優渥薪資】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起薪4萬元，另有多元福利制度。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通過指定考核後有調薪機制。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【職涯發展】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2年培訓期間通過各項考核，完成培訓後擔任分行業務菁英。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培育成為未來分行的專業banker。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※視部門缺額情形分派全台各地區</w:t>
      </w:r>
    </w:p>
    <w:p w:rsidR="00963B8B" w:rsidRDefault="00963B8B" w:rsidP="00963B8B">
      <w:pPr>
        <w:spacing w:line="460" w:lineRule="exact"/>
        <w:rPr>
          <w:rFonts w:ascii="微軟正黑體" w:eastAsia="微軟正黑體" w:hAnsi="微軟正黑體" w:hint="eastAsia"/>
          <w:color w:val="292929"/>
          <w:shd w:val="clear" w:color="auto" w:fill="FFFFFF"/>
        </w:rPr>
      </w:pPr>
    </w:p>
    <w:p w:rsidR="00963B8B" w:rsidRDefault="00963B8B" w:rsidP="00963B8B">
      <w:pPr>
        <w:spacing w:line="460" w:lineRule="exact"/>
        <w:rPr>
          <w:rFonts w:ascii="微軟正黑體" w:eastAsia="微軟正黑體" w:hAnsi="微軟正黑體" w:hint="eastAsia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【甄選資格】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1. 國內外大學畢業(含應屆畢業生)，不限科系皆可投遞(商管/財金相關學系畢業尤佳)。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2. 我們將以培育成為未來的分行「Banker」為，並願意挑戰業務職。因此必須具備以下人格特質 ：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-人格特質: 熱忱、抗壓性、正面思考、優良態度</w:t>
      </w:r>
      <w:r>
        <w:rPr>
          <w:rFonts w:ascii="微軟正黑體" w:eastAsia="微軟正黑體" w:hAnsi="微軟正黑體" w:hint="eastAsia"/>
          <w:color w:val="292929"/>
        </w:rPr>
        <w:br/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3.證照：具銀行內控、產險、壽險尤佳；無相關證照亦歡迎投遞履歷。</w:t>
      </w:r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【聯絡窗口</w:t>
      </w: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】</w:t>
      </w:r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 xml:space="preserve">許小姐 </w:t>
      </w:r>
      <w:hyperlink r:id="rId9" w:history="1">
        <w:r w:rsidRPr="00B1488A">
          <w:rPr>
            <w:rStyle w:val="a3"/>
            <w:rFonts w:ascii="微軟正黑體" w:eastAsia="微軟正黑體" w:hAnsi="微軟正黑體"/>
            <w:shd w:val="clear" w:color="auto" w:fill="FFFFFF"/>
          </w:rPr>
          <w:t>NT49858@cathaybk.com.tw</w:t>
        </w:r>
      </w:hyperlink>
    </w:p>
    <w:p w:rsidR="00963B8B" w:rsidRDefault="00963B8B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吳小姐</w:t>
      </w:r>
      <w:r w:rsidR="005E1083">
        <w:rPr>
          <w:rFonts w:ascii="微軟正黑體" w:eastAsia="微軟正黑體" w:hAnsi="微軟正黑體" w:hint="eastAsia"/>
          <w:color w:val="292929"/>
          <w:shd w:val="clear" w:color="auto" w:fill="FFFFFF"/>
        </w:rPr>
        <w:t xml:space="preserve"> </w:t>
      </w:r>
      <w:hyperlink r:id="rId10" w:history="1">
        <w:r w:rsidR="005E1083" w:rsidRPr="00B1488A">
          <w:rPr>
            <w:rStyle w:val="a3"/>
            <w:rFonts w:ascii="微軟正黑體" w:eastAsia="微軟正黑體" w:hAnsi="微軟正黑體"/>
            <w:shd w:val="clear" w:color="auto" w:fill="FFFFFF"/>
          </w:rPr>
          <w:t>NT47064@cathaybk.com.tw</w:t>
        </w:r>
      </w:hyperlink>
    </w:p>
    <w:p w:rsidR="005E1083" w:rsidRDefault="005E1083" w:rsidP="00963B8B">
      <w:pPr>
        <w:spacing w:line="460" w:lineRule="exact"/>
        <w:rPr>
          <w:rFonts w:ascii="微軟正黑體" w:eastAsia="微軟正黑體" w:hAnsi="微軟正黑體"/>
          <w:color w:val="292929"/>
          <w:shd w:val="clear" w:color="auto" w:fill="FFFFFF"/>
        </w:rPr>
      </w:pPr>
    </w:p>
    <w:p w:rsidR="005E1083" w:rsidRPr="005E1083" w:rsidRDefault="005E1083" w:rsidP="00963B8B">
      <w:pPr>
        <w:spacing w:line="460" w:lineRule="exact"/>
        <w:rPr>
          <w:rFonts w:ascii="微軟正黑體" w:eastAsia="微軟正黑體" w:hAnsi="微軟正黑體" w:hint="eastAsia"/>
          <w:color w:val="292929"/>
          <w:shd w:val="clear" w:color="auto" w:fill="FFFFFF"/>
        </w:rPr>
      </w:pPr>
      <w:bookmarkStart w:id="0" w:name="_GoBack"/>
      <w:bookmarkEnd w:id="0"/>
    </w:p>
    <w:sectPr w:rsidR="005E1083" w:rsidRPr="005E1083" w:rsidSect="00963B8B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37" w:rsidRDefault="00EA1C37" w:rsidP="00A36E6B">
      <w:r>
        <w:separator/>
      </w:r>
    </w:p>
  </w:endnote>
  <w:endnote w:type="continuationSeparator" w:id="0">
    <w:p w:rsidR="00EA1C37" w:rsidRDefault="00EA1C37" w:rsidP="00A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37" w:rsidRDefault="00EA1C37" w:rsidP="00A36E6B">
      <w:r>
        <w:separator/>
      </w:r>
    </w:p>
  </w:footnote>
  <w:footnote w:type="continuationSeparator" w:id="0">
    <w:p w:rsidR="00EA1C37" w:rsidRDefault="00EA1C37" w:rsidP="00A3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0"/>
    <w:rsid w:val="000508D6"/>
    <w:rsid w:val="001903B0"/>
    <w:rsid w:val="00371835"/>
    <w:rsid w:val="00447325"/>
    <w:rsid w:val="0056332A"/>
    <w:rsid w:val="005D2B15"/>
    <w:rsid w:val="005E1083"/>
    <w:rsid w:val="00686F9B"/>
    <w:rsid w:val="0071093C"/>
    <w:rsid w:val="007D7EFD"/>
    <w:rsid w:val="00926E7D"/>
    <w:rsid w:val="009571BC"/>
    <w:rsid w:val="00963B8B"/>
    <w:rsid w:val="00963D51"/>
    <w:rsid w:val="00970BA7"/>
    <w:rsid w:val="00A03A26"/>
    <w:rsid w:val="00A36E6B"/>
    <w:rsid w:val="00AE7D94"/>
    <w:rsid w:val="00B155EA"/>
    <w:rsid w:val="00B673A8"/>
    <w:rsid w:val="00C207CA"/>
    <w:rsid w:val="00CB1809"/>
    <w:rsid w:val="00DA4437"/>
    <w:rsid w:val="00DB3C70"/>
    <w:rsid w:val="00DC2285"/>
    <w:rsid w:val="00DC447D"/>
    <w:rsid w:val="00DC4ED1"/>
    <w:rsid w:val="00DF0869"/>
    <w:rsid w:val="00E37643"/>
    <w:rsid w:val="00EA1C37"/>
    <w:rsid w:val="00E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09D2"/>
  <w15:chartTrackingRefBased/>
  <w15:docId w15:val="{72AF69CF-AB8F-45EE-9D9F-4FD4478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7D94"/>
  </w:style>
  <w:style w:type="character" w:styleId="a3">
    <w:name w:val="Hyperlink"/>
    <w:basedOn w:val="a0"/>
    <w:uiPriority w:val="99"/>
    <w:unhideWhenUsed/>
    <w:rsid w:val="00AE7D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E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E6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20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cathayholdings.com/CathaybkHR/servlet/HttpDispatcher/EZA0_0320/jobDetai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24A8.D7A528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T47064@cathaybk.com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T49858@cathayb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LYJ</dc:creator>
  <cp:keywords/>
  <dc:description/>
  <cp:lastModifiedBy>陳喬綺</cp:lastModifiedBy>
  <cp:revision>22</cp:revision>
  <dcterms:created xsi:type="dcterms:W3CDTF">2020-03-19T16:48:00Z</dcterms:created>
  <dcterms:modified xsi:type="dcterms:W3CDTF">2021-03-30T09:49:00Z</dcterms:modified>
</cp:coreProperties>
</file>